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0D" w:rsidRDefault="00B7120D" w:rsidP="00A670B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670B0" w:rsidRPr="009907AB" w:rsidRDefault="00A670B0" w:rsidP="00A670B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</w:p>
    <w:p w:rsidR="00B7120D" w:rsidRPr="009907AB" w:rsidRDefault="00B7120D" w:rsidP="00A670B0">
      <w:pPr>
        <w:spacing w:after="72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к </w:t>
      </w:r>
      <w:r w:rsidR="0048697F">
        <w:rPr>
          <w:rFonts w:ascii="Times New Roman" w:hAnsi="Times New Roman"/>
          <w:bCs/>
          <w:sz w:val="28"/>
          <w:szCs w:val="28"/>
          <w:lang w:eastAsia="ru-RU"/>
        </w:rPr>
        <w:t>Р</w:t>
      </w:r>
      <w:r>
        <w:rPr>
          <w:rFonts w:ascii="Times New Roman" w:hAnsi="Times New Roman"/>
          <w:bCs/>
          <w:sz w:val="28"/>
          <w:szCs w:val="28"/>
          <w:lang w:eastAsia="ru-RU"/>
        </w:rPr>
        <w:t>егиональной</w:t>
      </w:r>
      <w:r w:rsidRPr="009907AB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B7120D" w:rsidRPr="00A670B0" w:rsidRDefault="00B7120D" w:rsidP="00B71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B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120D" w:rsidRPr="00A670B0" w:rsidRDefault="00B7120D" w:rsidP="00A670B0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B0">
        <w:rPr>
          <w:rFonts w:ascii="Times New Roman" w:hAnsi="Times New Roman" w:cs="Times New Roman"/>
          <w:b/>
          <w:sz w:val="28"/>
          <w:szCs w:val="28"/>
        </w:rPr>
        <w:t xml:space="preserve">о целевых показателях эффективности реализации </w:t>
      </w:r>
      <w:r w:rsidR="00A670B0">
        <w:rPr>
          <w:rFonts w:ascii="Times New Roman" w:hAnsi="Times New Roman"/>
          <w:b/>
          <w:bCs/>
          <w:sz w:val="28"/>
          <w:szCs w:val="28"/>
          <w:lang w:eastAsia="ru-RU"/>
        </w:rPr>
        <w:t>Р</w:t>
      </w:r>
      <w:r w:rsidRPr="00A670B0">
        <w:rPr>
          <w:rFonts w:ascii="Times New Roman" w:hAnsi="Times New Roman"/>
          <w:b/>
          <w:bCs/>
          <w:sz w:val="28"/>
          <w:szCs w:val="28"/>
          <w:lang w:eastAsia="ru-RU"/>
        </w:rPr>
        <w:t>егиональной</w:t>
      </w:r>
      <w:r w:rsidRPr="00A670B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tbl>
      <w:tblPr>
        <w:tblStyle w:val="a3"/>
        <w:tblW w:w="139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3"/>
        <w:gridCol w:w="4634"/>
        <w:gridCol w:w="1471"/>
        <w:gridCol w:w="1205"/>
        <w:gridCol w:w="1205"/>
        <w:gridCol w:w="1205"/>
        <w:gridCol w:w="1205"/>
        <w:gridCol w:w="1205"/>
        <w:gridCol w:w="1205"/>
      </w:tblGrid>
      <w:tr w:rsidR="00B7120D" w:rsidRPr="009907AB" w:rsidTr="00015A01">
        <w:trPr>
          <w:tblHeader/>
        </w:trPr>
        <w:tc>
          <w:tcPr>
            <w:tcW w:w="593" w:type="dxa"/>
            <w:vMerge w:val="restart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34" w:type="dxa"/>
            <w:vMerge w:val="restart"/>
          </w:tcPr>
          <w:p w:rsidR="00B7120D" w:rsidRPr="00AD076F" w:rsidRDefault="00B7120D" w:rsidP="001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</w:t>
            </w: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отдельного мероприятия,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</w:t>
            </w:r>
            <w:r w:rsidR="001C07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задач</w:t>
            </w:r>
            <w:r w:rsidR="000B39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71" w:type="dxa"/>
            <w:vMerge w:val="restart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30" w:type="dxa"/>
            <w:gridSpan w:val="6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B7120D" w:rsidRPr="009907AB" w:rsidTr="00015A01">
        <w:trPr>
          <w:tblHeader/>
        </w:trPr>
        <w:tc>
          <w:tcPr>
            <w:tcW w:w="593" w:type="dxa"/>
            <w:vMerge/>
            <w:tcBorders>
              <w:bottom w:val="single" w:sz="4" w:space="0" w:color="auto"/>
            </w:tcBorders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Merge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1205" w:type="dxa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05" w:type="dxa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05" w:type="dxa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05" w:type="dxa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05" w:type="dxa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A670B0" w:rsidRPr="009907AB" w:rsidTr="00015A01">
        <w:trPr>
          <w:cantSplit/>
        </w:trPr>
        <w:tc>
          <w:tcPr>
            <w:tcW w:w="593" w:type="dxa"/>
            <w:vMerge w:val="restart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A670B0" w:rsidRPr="002923E7" w:rsidRDefault="00A670B0" w:rsidP="00015A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Региональная </w:t>
            </w:r>
            <w:r w:rsidRPr="0029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</w:t>
            </w:r>
            <w:r w:rsidRPr="006B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здоровья, увеличение периода активного долголетия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продолжительности здоровой жизни граждан старшего поколения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Кировской области</w:t>
            </w:r>
            <w:r w:rsidRPr="0029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1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B0" w:rsidRPr="009907AB" w:rsidTr="00015A01">
        <w:trPr>
          <w:cantSplit/>
        </w:trPr>
        <w:tc>
          <w:tcPr>
            <w:tcW w:w="593" w:type="dxa"/>
            <w:vMerge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A670B0" w:rsidRPr="006B7FF8" w:rsidRDefault="00A670B0" w:rsidP="00015A0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 «</w:t>
            </w:r>
            <w:r w:rsidRPr="006B7F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Повышение эффективности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реализации </w:t>
            </w:r>
            <w:r w:rsidRPr="006B7F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государственных программ Кировской области в части </w:t>
            </w:r>
            <w:r w:rsidR="000B39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выполнения </w:t>
            </w:r>
            <w:r w:rsidRPr="006B7F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мероприятий, направленных на укрепление здоровья, увеличение периода активного долголетия и продолжительности здоровой жизни граждан старшего поколения</w:t>
            </w: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1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B0" w:rsidRPr="009907AB" w:rsidTr="00015A01">
        <w:trPr>
          <w:cantSplit/>
          <w:trHeight w:val="1104"/>
        </w:trPr>
        <w:tc>
          <w:tcPr>
            <w:tcW w:w="593" w:type="dxa"/>
            <w:vMerge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A670B0" w:rsidRPr="00FC4AE5" w:rsidRDefault="00A670B0" w:rsidP="00015A0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</w:t>
            </w:r>
            <w:r w:rsidRPr="006B7F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системы мероприятий, направленных на увеличение периода активного долголетия граждан пожилого возраста</w:t>
            </w: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1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B0" w:rsidRPr="009907AB" w:rsidTr="00015A01">
        <w:trPr>
          <w:cantSplit/>
        </w:trPr>
        <w:tc>
          <w:tcPr>
            <w:tcW w:w="593" w:type="dxa"/>
            <w:vMerge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A670B0" w:rsidRPr="00043F53" w:rsidRDefault="00A670B0" w:rsidP="00015A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старше трудоспособного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B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охваченных профилактическими осмотрами, включая диспансеризацию</w:t>
            </w:r>
          </w:p>
        </w:tc>
        <w:tc>
          <w:tcPr>
            <w:tcW w:w="1471" w:type="dxa"/>
          </w:tcPr>
          <w:p w:rsidR="00A670B0" w:rsidRDefault="00A670B0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05" w:type="dxa"/>
          </w:tcPr>
          <w:p w:rsidR="00A670B0" w:rsidRPr="00360FA0" w:rsidRDefault="00A670B0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25,4</w:t>
            </w:r>
          </w:p>
        </w:tc>
        <w:tc>
          <w:tcPr>
            <w:tcW w:w="1205" w:type="dxa"/>
          </w:tcPr>
          <w:p w:rsidR="00A670B0" w:rsidRPr="00360FA0" w:rsidRDefault="00A670B0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30,4</w:t>
            </w:r>
          </w:p>
        </w:tc>
        <w:tc>
          <w:tcPr>
            <w:tcW w:w="1205" w:type="dxa"/>
          </w:tcPr>
          <w:p w:rsidR="00A670B0" w:rsidRPr="00360FA0" w:rsidRDefault="00A670B0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36,4</w:t>
            </w:r>
          </w:p>
        </w:tc>
        <w:tc>
          <w:tcPr>
            <w:tcW w:w="1205" w:type="dxa"/>
          </w:tcPr>
          <w:p w:rsidR="00A670B0" w:rsidRPr="00360FA0" w:rsidRDefault="00A670B0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55,7</w:t>
            </w:r>
          </w:p>
        </w:tc>
        <w:tc>
          <w:tcPr>
            <w:tcW w:w="1205" w:type="dxa"/>
          </w:tcPr>
          <w:p w:rsidR="00A670B0" w:rsidRPr="00360FA0" w:rsidRDefault="00A670B0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65,3</w:t>
            </w:r>
          </w:p>
        </w:tc>
        <w:tc>
          <w:tcPr>
            <w:tcW w:w="1205" w:type="dxa"/>
          </w:tcPr>
          <w:p w:rsidR="00A670B0" w:rsidRPr="00360FA0" w:rsidRDefault="00A670B0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70,0</w:t>
            </w:r>
          </w:p>
        </w:tc>
      </w:tr>
      <w:tr w:rsidR="00A670B0" w:rsidRPr="009907AB" w:rsidTr="00015A01">
        <w:trPr>
          <w:cantSplit/>
        </w:trPr>
        <w:tc>
          <w:tcPr>
            <w:tcW w:w="593" w:type="dxa"/>
            <w:vMerge/>
          </w:tcPr>
          <w:p w:rsidR="00A670B0" w:rsidRPr="009907AB" w:rsidRDefault="00A670B0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A670B0" w:rsidRPr="006B7FF8" w:rsidRDefault="00A670B0" w:rsidP="00015A0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r w:rsidRPr="006B7F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овышение качества жизни граждан старшего поколения</w:t>
            </w: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1" w:type="dxa"/>
          </w:tcPr>
          <w:p w:rsidR="00A670B0" w:rsidRDefault="00A670B0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A670B0" w:rsidRPr="00360FA0" w:rsidRDefault="00A670B0" w:rsidP="00015A0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360FA0" w:rsidRDefault="00A670B0" w:rsidP="00015A0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360FA0" w:rsidRDefault="00A670B0" w:rsidP="00015A0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360FA0" w:rsidRDefault="00A670B0" w:rsidP="00015A0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360FA0" w:rsidRDefault="00A670B0" w:rsidP="00015A0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A670B0" w:rsidRPr="00360FA0" w:rsidRDefault="00A670B0" w:rsidP="00015A01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B7120D" w:rsidRPr="009907AB" w:rsidTr="00015A01">
        <w:trPr>
          <w:cantSplit/>
          <w:trHeight w:val="70"/>
        </w:trPr>
        <w:tc>
          <w:tcPr>
            <w:tcW w:w="593" w:type="dxa"/>
            <w:vMerge w:val="restart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B7120D" w:rsidRPr="00AD076F" w:rsidRDefault="00B7120D" w:rsidP="00015A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 пожилого возраста, вовлеченных в социально значимые мероприятия</w:t>
            </w:r>
          </w:p>
        </w:tc>
        <w:tc>
          <w:tcPr>
            <w:tcW w:w="1471" w:type="dxa"/>
          </w:tcPr>
          <w:p w:rsidR="00B7120D" w:rsidRPr="009907AB" w:rsidRDefault="00B7120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05" w:type="dxa"/>
          </w:tcPr>
          <w:p w:rsidR="00B7120D" w:rsidRPr="009907AB" w:rsidRDefault="00B7120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1205" w:type="dxa"/>
          </w:tcPr>
          <w:p w:rsidR="00B7120D" w:rsidRPr="009907AB" w:rsidRDefault="00B7120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05" w:type="dxa"/>
          </w:tcPr>
          <w:p w:rsidR="00B7120D" w:rsidRPr="009907AB" w:rsidRDefault="00B7120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205" w:type="dxa"/>
          </w:tcPr>
          <w:p w:rsidR="00B7120D" w:rsidRPr="009907AB" w:rsidRDefault="00B7120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205" w:type="dxa"/>
          </w:tcPr>
          <w:p w:rsidR="00B7120D" w:rsidRPr="009907AB" w:rsidRDefault="00B7120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205" w:type="dxa"/>
          </w:tcPr>
          <w:p w:rsidR="00B7120D" w:rsidRPr="009907AB" w:rsidRDefault="00B7120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2F2FDD" w:rsidRPr="009907AB" w:rsidTr="00CF6E50">
        <w:trPr>
          <w:cantSplit/>
          <w:trHeight w:val="562"/>
        </w:trPr>
        <w:tc>
          <w:tcPr>
            <w:tcW w:w="593" w:type="dxa"/>
            <w:vMerge/>
          </w:tcPr>
          <w:p w:rsidR="002F2FDD" w:rsidRPr="009907AB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2F2FDD" w:rsidRPr="00CF6E50" w:rsidRDefault="00A670B0" w:rsidP="000B39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ст</w:t>
            </w:r>
            <w:r w:rsidR="001C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арше трудоспособного возраста, </w:t>
            </w: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охваченных системой долговременного ухода, </w:t>
            </w:r>
            <w:r w:rsidR="000B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 w:rsidR="000B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</w:t>
            </w:r>
            <w:r w:rsidR="000B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признанных нуждающимися в социальном обслуживании</w:t>
            </w:r>
          </w:p>
        </w:tc>
        <w:tc>
          <w:tcPr>
            <w:tcW w:w="1471" w:type="dxa"/>
          </w:tcPr>
          <w:p w:rsidR="002F2FDD" w:rsidRPr="000E088F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05" w:type="dxa"/>
          </w:tcPr>
          <w:p w:rsidR="002F2FDD" w:rsidRPr="00DC3727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 w:rsidRPr="00DC3727">
              <w:rPr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:rsidR="002F2FDD" w:rsidRPr="00DC3727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 w:rsidRPr="00DC3727">
              <w:rPr>
                <w:sz w:val="24"/>
                <w:szCs w:val="24"/>
              </w:rPr>
              <w:t>12</w:t>
            </w:r>
          </w:p>
        </w:tc>
        <w:tc>
          <w:tcPr>
            <w:tcW w:w="1205" w:type="dxa"/>
          </w:tcPr>
          <w:p w:rsidR="002F2FDD" w:rsidRPr="00DC3727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 w:rsidRPr="00DC3727">
              <w:rPr>
                <w:sz w:val="24"/>
                <w:szCs w:val="24"/>
              </w:rPr>
              <w:t>16</w:t>
            </w:r>
          </w:p>
        </w:tc>
        <w:tc>
          <w:tcPr>
            <w:tcW w:w="1205" w:type="dxa"/>
          </w:tcPr>
          <w:p w:rsidR="002F2FDD" w:rsidRPr="00DC3727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2F2FDD" w:rsidRPr="00DC3727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2F2FDD" w:rsidRPr="00DC3727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F2FDD" w:rsidRPr="009907AB" w:rsidTr="00015A01">
        <w:trPr>
          <w:cantSplit/>
        </w:trPr>
        <w:tc>
          <w:tcPr>
            <w:tcW w:w="593" w:type="dxa"/>
            <w:vMerge w:val="restart"/>
          </w:tcPr>
          <w:p w:rsidR="002F2FDD" w:rsidRPr="009907AB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2F2FDD" w:rsidRPr="009907AB" w:rsidRDefault="002F2FDD" w:rsidP="00A67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91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активного долголетия граждан старшего поколения и организации их досуга</w:t>
            </w: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1" w:type="dxa"/>
          </w:tcPr>
          <w:p w:rsidR="002F2FDD" w:rsidRPr="009907AB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F2FDD" w:rsidRPr="009907AB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F2FDD" w:rsidRPr="009907AB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F2FDD" w:rsidRPr="009907AB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F2FDD" w:rsidRPr="009907AB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F2FDD" w:rsidRPr="009907AB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F2FDD" w:rsidRPr="009907AB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FDD" w:rsidRPr="009907AB" w:rsidTr="00015A01">
        <w:trPr>
          <w:cantSplit/>
        </w:trPr>
        <w:tc>
          <w:tcPr>
            <w:tcW w:w="593" w:type="dxa"/>
            <w:vMerge/>
          </w:tcPr>
          <w:p w:rsidR="002F2FDD" w:rsidRPr="009907AB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2F2FDD" w:rsidRPr="00360FA0" w:rsidRDefault="002F2FDD" w:rsidP="00BB72BE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60FA0">
              <w:rPr>
                <w:sz w:val="24"/>
                <w:szCs w:val="24"/>
              </w:rPr>
              <w:t>оля лиц старше трудоспособного возраста, у которых выявлены заболевания и патологические состояния</w:t>
            </w:r>
            <w:r w:rsidR="00BB72BE">
              <w:rPr>
                <w:sz w:val="24"/>
                <w:szCs w:val="24"/>
              </w:rPr>
              <w:t xml:space="preserve">, </w:t>
            </w:r>
            <w:r w:rsidR="005E0394">
              <w:rPr>
                <w:sz w:val="24"/>
                <w:szCs w:val="24"/>
              </w:rPr>
              <w:t xml:space="preserve"> </w:t>
            </w:r>
            <w:r w:rsidR="0059659F">
              <w:rPr>
                <w:sz w:val="24"/>
                <w:szCs w:val="24"/>
              </w:rPr>
              <w:t>находящихся под</w:t>
            </w:r>
            <w:r w:rsidR="0059659F" w:rsidRPr="0059659F">
              <w:rPr>
                <w:sz w:val="24"/>
                <w:szCs w:val="24"/>
              </w:rPr>
              <w:t xml:space="preserve"> диспансерн</w:t>
            </w:r>
            <w:r w:rsidR="0059659F">
              <w:rPr>
                <w:sz w:val="24"/>
                <w:szCs w:val="24"/>
              </w:rPr>
              <w:t>ым</w:t>
            </w:r>
            <w:r w:rsidR="0059659F" w:rsidRPr="0059659F">
              <w:rPr>
                <w:sz w:val="24"/>
                <w:szCs w:val="24"/>
              </w:rPr>
              <w:t xml:space="preserve"> наблюдение</w:t>
            </w:r>
            <w:r w:rsidR="0059659F">
              <w:rPr>
                <w:sz w:val="24"/>
                <w:szCs w:val="24"/>
              </w:rPr>
              <w:t>м</w:t>
            </w:r>
            <w:r w:rsidR="00E915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67,5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68,0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68,5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69,1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80,0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90,0</w:t>
            </w:r>
          </w:p>
        </w:tc>
      </w:tr>
      <w:tr w:rsidR="002F2FDD" w:rsidRPr="009907AB" w:rsidTr="00015A01">
        <w:trPr>
          <w:cantSplit/>
        </w:trPr>
        <w:tc>
          <w:tcPr>
            <w:tcW w:w="593" w:type="dxa"/>
            <w:vMerge/>
          </w:tcPr>
          <w:p w:rsidR="002F2FDD" w:rsidRPr="009907AB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2F2FDD" w:rsidRPr="002A6790" w:rsidRDefault="002F2FDD" w:rsidP="00E915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A6790">
              <w:rPr>
                <w:color w:val="000000"/>
                <w:sz w:val="24"/>
                <w:szCs w:val="24"/>
              </w:rPr>
              <w:t>доля лиц старше 60 лет, госпитализированных на геронтологические койки</w:t>
            </w:r>
            <w:r w:rsidR="00E91558" w:rsidRPr="002A6790">
              <w:rPr>
                <w:color w:val="000000"/>
                <w:sz w:val="24"/>
                <w:szCs w:val="24"/>
              </w:rPr>
              <w:t>,</w:t>
            </w:r>
            <w:r w:rsidRPr="002A6790">
              <w:rPr>
                <w:color w:val="000000"/>
                <w:sz w:val="24"/>
                <w:szCs w:val="24"/>
              </w:rPr>
              <w:t xml:space="preserve"> на 10 тыс. </w:t>
            </w:r>
            <w:r w:rsidR="00E91558" w:rsidRPr="002A6790">
              <w:rPr>
                <w:color w:val="000000"/>
                <w:sz w:val="24"/>
                <w:szCs w:val="24"/>
              </w:rPr>
              <w:t xml:space="preserve">человек </w:t>
            </w:r>
            <w:r w:rsidRPr="002A6790">
              <w:rPr>
                <w:color w:val="000000"/>
                <w:sz w:val="24"/>
                <w:szCs w:val="24"/>
              </w:rPr>
              <w:t xml:space="preserve">населения соответствующего возраста </w:t>
            </w:r>
          </w:p>
        </w:tc>
        <w:tc>
          <w:tcPr>
            <w:tcW w:w="1471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color w:val="000000"/>
                <w:sz w:val="24"/>
                <w:szCs w:val="24"/>
              </w:rPr>
              <w:t>условн</w:t>
            </w:r>
            <w:r>
              <w:rPr>
                <w:color w:val="000000"/>
                <w:sz w:val="24"/>
                <w:szCs w:val="24"/>
              </w:rPr>
              <w:t>ых единиц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16,4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39,3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51,9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51,9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51,9</w:t>
            </w:r>
          </w:p>
        </w:tc>
        <w:tc>
          <w:tcPr>
            <w:tcW w:w="1205" w:type="dxa"/>
          </w:tcPr>
          <w:p w:rsidR="002F2FDD" w:rsidRPr="00360FA0" w:rsidRDefault="002F2FDD" w:rsidP="002F2FDD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51,9</w:t>
            </w:r>
          </w:p>
        </w:tc>
      </w:tr>
      <w:tr w:rsidR="002F2FDD" w:rsidRPr="009907AB" w:rsidTr="00015A01">
        <w:trPr>
          <w:cantSplit/>
        </w:trPr>
        <w:tc>
          <w:tcPr>
            <w:tcW w:w="593" w:type="dxa"/>
            <w:vMerge/>
          </w:tcPr>
          <w:p w:rsidR="002F2FDD" w:rsidRPr="009907AB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2F2FDD" w:rsidRPr="00360FA0" w:rsidRDefault="001C07F1" w:rsidP="00015A0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F2FDD" w:rsidRPr="00360FA0">
              <w:rPr>
                <w:sz w:val="24"/>
                <w:szCs w:val="24"/>
              </w:rPr>
              <w:t>оличество</w:t>
            </w:r>
            <w:r w:rsidR="00E91558">
              <w:rPr>
                <w:sz w:val="24"/>
                <w:szCs w:val="24"/>
              </w:rPr>
              <w:t xml:space="preserve"> граждан</w:t>
            </w:r>
            <w:r>
              <w:rPr>
                <w:sz w:val="24"/>
                <w:szCs w:val="24"/>
              </w:rPr>
              <w:t>,</w:t>
            </w:r>
            <w:r w:rsidR="002F2FDD" w:rsidRPr="00360FA0">
              <w:rPr>
                <w:sz w:val="24"/>
                <w:szCs w:val="24"/>
              </w:rPr>
              <w:t xml:space="preserve"> пролеченных в круглосуточном стацион</w:t>
            </w:r>
            <w:r w:rsidR="002F2FDD">
              <w:rPr>
                <w:sz w:val="24"/>
                <w:szCs w:val="24"/>
              </w:rPr>
              <w:t>аре по профилю «гериатрия»</w:t>
            </w:r>
          </w:p>
        </w:tc>
        <w:tc>
          <w:tcPr>
            <w:tcW w:w="1471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500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1200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1590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1590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1590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1590</w:t>
            </w:r>
          </w:p>
        </w:tc>
      </w:tr>
      <w:tr w:rsidR="002F2FDD" w:rsidRPr="009907AB" w:rsidTr="00015A01">
        <w:trPr>
          <w:cantSplit/>
        </w:trPr>
        <w:tc>
          <w:tcPr>
            <w:tcW w:w="593" w:type="dxa"/>
            <w:vMerge/>
            <w:tcBorders>
              <w:bottom w:val="single" w:sz="4" w:space="0" w:color="auto"/>
            </w:tcBorders>
          </w:tcPr>
          <w:p w:rsidR="002F2FDD" w:rsidRPr="009907AB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2F2FDD" w:rsidRPr="002A6790" w:rsidRDefault="002F2FDD" w:rsidP="00015A0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A6790">
              <w:rPr>
                <w:sz w:val="24"/>
                <w:szCs w:val="24"/>
              </w:rPr>
              <w:t>доля граждан старше трудоспособного возраста из групп</w:t>
            </w:r>
            <w:r w:rsidR="0059659F">
              <w:rPr>
                <w:sz w:val="24"/>
                <w:szCs w:val="24"/>
              </w:rPr>
              <w:t>ы</w:t>
            </w:r>
            <w:r w:rsidRPr="002A6790">
              <w:rPr>
                <w:sz w:val="24"/>
                <w:szCs w:val="24"/>
              </w:rPr>
              <w:t xml:space="preserve"> риска, проживающих в организациях социального обслуживания, охваченных вакцинацией против пневмококковой инфекции</w:t>
            </w:r>
            <w:r w:rsidR="00E91558" w:rsidRPr="002A6790">
              <w:rPr>
                <w:sz w:val="24"/>
                <w:szCs w:val="24"/>
              </w:rPr>
              <w:t>, в общем количестве</w:t>
            </w:r>
            <w:r w:rsidR="001C07F1" w:rsidRPr="002A6790">
              <w:rPr>
                <w:sz w:val="24"/>
                <w:szCs w:val="24"/>
              </w:rPr>
              <w:t xml:space="preserve"> граждан,</w:t>
            </w:r>
            <w:r w:rsidR="00E91558" w:rsidRPr="002A6790">
              <w:rPr>
                <w:sz w:val="24"/>
                <w:szCs w:val="24"/>
              </w:rPr>
              <w:t xml:space="preserve"> подлежащих вакцинации</w:t>
            </w:r>
          </w:p>
        </w:tc>
        <w:tc>
          <w:tcPr>
            <w:tcW w:w="1471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95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95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95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95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95</w:t>
            </w:r>
          </w:p>
        </w:tc>
        <w:tc>
          <w:tcPr>
            <w:tcW w:w="1205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95</w:t>
            </w:r>
          </w:p>
        </w:tc>
      </w:tr>
      <w:tr w:rsidR="002F2FDD" w:rsidRPr="009907AB" w:rsidTr="00015A01">
        <w:trPr>
          <w:cantSplit/>
        </w:trPr>
        <w:tc>
          <w:tcPr>
            <w:tcW w:w="593" w:type="dxa"/>
            <w:vMerge/>
            <w:tcBorders>
              <w:bottom w:val="single" w:sz="4" w:space="0" w:color="auto"/>
            </w:tcBorders>
          </w:tcPr>
          <w:p w:rsidR="002F2FDD" w:rsidRPr="009907AB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2F2FDD" w:rsidRPr="002A6790" w:rsidRDefault="002F2FDD" w:rsidP="00015A0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A6790">
              <w:rPr>
                <w:sz w:val="24"/>
                <w:szCs w:val="24"/>
              </w:rP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количестве пациентов, которым была оказана медицинская помощь в стационарных условиях в рамках</w:t>
            </w:r>
            <w:r w:rsidR="001C07F1" w:rsidRPr="002A6790">
              <w:rPr>
                <w:sz w:val="24"/>
                <w:szCs w:val="24"/>
              </w:rPr>
              <w:t xml:space="preserve"> Территориальной программы обязательного медицинского страхования</w:t>
            </w:r>
          </w:p>
        </w:tc>
        <w:tc>
          <w:tcPr>
            <w:tcW w:w="1471" w:type="dxa"/>
          </w:tcPr>
          <w:p w:rsidR="002F2FDD" w:rsidRPr="00F41219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05" w:type="dxa"/>
          </w:tcPr>
          <w:p w:rsidR="002F2FDD" w:rsidRPr="00842571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2F2FDD" w:rsidRPr="009907AB" w:rsidTr="00CF6E50">
        <w:trPr>
          <w:cantSplit/>
        </w:trPr>
        <w:tc>
          <w:tcPr>
            <w:tcW w:w="593" w:type="dxa"/>
            <w:vMerge/>
          </w:tcPr>
          <w:p w:rsidR="002F2FDD" w:rsidRDefault="002F2FDD" w:rsidP="00CF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2F2FDD" w:rsidRPr="00835BAA" w:rsidRDefault="00DE4CC4" w:rsidP="00BB72BE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9659F" w:rsidRPr="0059659F">
              <w:rPr>
                <w:sz w:val="24"/>
                <w:szCs w:val="24"/>
              </w:rPr>
              <w:t xml:space="preserve">тношение числа рентгенэндоваскулярных вмешательств в лечебных целях к общему числу выбывших больных, перенесших </w:t>
            </w:r>
            <w:r w:rsidR="002F2FDD">
              <w:rPr>
                <w:sz w:val="24"/>
                <w:szCs w:val="24"/>
              </w:rPr>
              <w:t>о</w:t>
            </w:r>
            <w:r w:rsidR="002F2FDD" w:rsidRPr="0054108A">
              <w:rPr>
                <w:sz w:val="24"/>
                <w:szCs w:val="24"/>
              </w:rPr>
              <w:t>стрый коронарный синдром</w:t>
            </w:r>
          </w:p>
        </w:tc>
        <w:tc>
          <w:tcPr>
            <w:tcW w:w="1471" w:type="dxa"/>
          </w:tcPr>
          <w:p w:rsidR="002F2FDD" w:rsidRPr="00835BAA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60, 0</w:t>
            </w:r>
          </w:p>
        </w:tc>
      </w:tr>
      <w:tr w:rsidR="002F2FDD" w:rsidRPr="009907AB" w:rsidTr="00CF6E50">
        <w:trPr>
          <w:cantSplit/>
        </w:trPr>
        <w:tc>
          <w:tcPr>
            <w:tcW w:w="593" w:type="dxa"/>
            <w:vMerge/>
          </w:tcPr>
          <w:p w:rsidR="002F2FDD" w:rsidRDefault="002F2FDD" w:rsidP="00CF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2F2FDD" w:rsidRPr="00835BAA" w:rsidRDefault="002F2FDD" w:rsidP="00CF6E50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35BAA">
              <w:rPr>
                <w:sz w:val="24"/>
                <w:szCs w:val="24"/>
              </w:rPr>
              <w:t>оличество рентгенэндоваскулярных</w:t>
            </w:r>
            <w:r>
              <w:rPr>
                <w:sz w:val="24"/>
                <w:szCs w:val="24"/>
              </w:rPr>
              <w:t xml:space="preserve"> вмешательств в лечебных целях</w:t>
            </w:r>
          </w:p>
        </w:tc>
        <w:tc>
          <w:tcPr>
            <w:tcW w:w="1471" w:type="dxa"/>
          </w:tcPr>
          <w:p w:rsidR="002F2FDD" w:rsidRPr="00835BAA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2856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3428</w:t>
            </w:r>
          </w:p>
        </w:tc>
      </w:tr>
      <w:tr w:rsidR="002F2FDD" w:rsidRPr="009907AB" w:rsidTr="00015A01">
        <w:trPr>
          <w:cantSplit/>
        </w:trPr>
        <w:tc>
          <w:tcPr>
            <w:tcW w:w="593" w:type="dxa"/>
            <w:vMerge/>
          </w:tcPr>
          <w:p w:rsidR="002F2FDD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2F2FDD" w:rsidRPr="00835BAA" w:rsidRDefault="002F2FDD" w:rsidP="00DE4CC4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35BAA">
              <w:rPr>
                <w:sz w:val="24"/>
                <w:szCs w:val="24"/>
              </w:rPr>
              <w:t>оля профил</w:t>
            </w:r>
            <w:r>
              <w:rPr>
                <w:sz w:val="24"/>
                <w:szCs w:val="24"/>
              </w:rPr>
              <w:t xml:space="preserve">ьных госпитализаций пациентов с </w:t>
            </w:r>
            <w:r w:rsidRPr="00835BAA">
              <w:rPr>
                <w:sz w:val="24"/>
                <w:szCs w:val="24"/>
              </w:rPr>
              <w:t xml:space="preserve">острыми нарушениями мозгового кровообращения, доставленных </w:t>
            </w:r>
            <w:r w:rsidRPr="004E6273">
              <w:rPr>
                <w:sz w:val="24"/>
                <w:szCs w:val="24"/>
              </w:rPr>
              <w:t>автомобилями скорой медицинской помощи</w:t>
            </w:r>
            <w:r w:rsidR="00B42BA9" w:rsidRPr="004E6273">
              <w:rPr>
                <w:sz w:val="24"/>
                <w:szCs w:val="24"/>
              </w:rPr>
              <w:t xml:space="preserve">, в общем количестве </w:t>
            </w:r>
            <w:r w:rsidR="00DE4CC4" w:rsidRPr="004E6273">
              <w:rPr>
                <w:sz w:val="24"/>
                <w:szCs w:val="24"/>
              </w:rPr>
              <w:t>граждан</w:t>
            </w:r>
            <w:r w:rsidR="00DE4CC4">
              <w:rPr>
                <w:sz w:val="24"/>
                <w:szCs w:val="24"/>
              </w:rPr>
              <w:t xml:space="preserve">, </w:t>
            </w:r>
            <w:r w:rsidR="00B42BA9" w:rsidRPr="004E6273">
              <w:rPr>
                <w:sz w:val="24"/>
                <w:szCs w:val="24"/>
              </w:rPr>
              <w:t>доставленных</w:t>
            </w:r>
            <w:r w:rsidR="004E6273" w:rsidRPr="004E6273">
              <w:rPr>
                <w:sz w:val="24"/>
                <w:szCs w:val="24"/>
              </w:rPr>
              <w:t xml:space="preserve"> </w:t>
            </w:r>
            <w:r w:rsidR="00DE4CC4">
              <w:rPr>
                <w:sz w:val="24"/>
                <w:szCs w:val="24"/>
              </w:rPr>
              <w:t>в медицинские организации</w:t>
            </w:r>
          </w:p>
        </w:tc>
        <w:tc>
          <w:tcPr>
            <w:tcW w:w="1471" w:type="dxa"/>
          </w:tcPr>
          <w:p w:rsidR="002F2FDD" w:rsidRPr="00835BAA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205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2F2FDD" w:rsidRPr="009907AB" w:rsidTr="00015A01">
        <w:trPr>
          <w:cantSplit/>
        </w:trPr>
        <w:tc>
          <w:tcPr>
            <w:tcW w:w="593" w:type="dxa"/>
            <w:vMerge w:val="restart"/>
          </w:tcPr>
          <w:p w:rsidR="002F2FDD" w:rsidRPr="009907AB" w:rsidRDefault="00B42BA9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34" w:type="dxa"/>
          </w:tcPr>
          <w:p w:rsidR="002F2FDD" w:rsidRDefault="00B42BA9" w:rsidP="00015A0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</w:t>
            </w:r>
            <w:r w:rsidRPr="009907AB">
              <w:rPr>
                <w:sz w:val="24"/>
                <w:szCs w:val="24"/>
              </w:rPr>
              <w:t xml:space="preserve"> «</w:t>
            </w:r>
            <w:r w:rsidRPr="00F238F1">
              <w:rPr>
                <w:sz w:val="24"/>
                <w:szCs w:val="24"/>
              </w:rPr>
              <w:t>Реализация механизмов, способствующих активному долголетию граждан</w:t>
            </w:r>
            <w:r w:rsidRPr="009907AB">
              <w:rPr>
                <w:sz w:val="24"/>
                <w:szCs w:val="24"/>
              </w:rPr>
              <w:t>»</w:t>
            </w:r>
          </w:p>
        </w:tc>
        <w:tc>
          <w:tcPr>
            <w:tcW w:w="1471" w:type="dxa"/>
          </w:tcPr>
          <w:p w:rsidR="002F2FDD" w:rsidRDefault="002F2FDD" w:rsidP="00015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2F2FDD" w:rsidRPr="00CD0475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F2FDD" w:rsidRPr="00CD0475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F2FDD" w:rsidRPr="00CD0475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F2FDD" w:rsidRPr="00CD0475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F2FDD" w:rsidRPr="00CD0475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2F2FDD" w:rsidRPr="00CD0475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BA9" w:rsidRPr="009907AB" w:rsidTr="00CF6E50">
        <w:trPr>
          <w:cantSplit/>
        </w:trPr>
        <w:tc>
          <w:tcPr>
            <w:tcW w:w="593" w:type="dxa"/>
            <w:vMerge/>
          </w:tcPr>
          <w:p w:rsidR="00B42BA9" w:rsidRDefault="00B42BA9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B42BA9" w:rsidRPr="009907AB" w:rsidRDefault="00B42BA9" w:rsidP="00B42B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граждан, получивших социальные услуги у поставщиков социальных услуг, в общем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</w:t>
            </w: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обратившихся за получением социальных услуг к поставщикам социальных услуг</w:t>
            </w:r>
          </w:p>
        </w:tc>
        <w:tc>
          <w:tcPr>
            <w:tcW w:w="1471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42BA9" w:rsidRPr="009907AB" w:rsidTr="00B42BA9">
        <w:trPr>
          <w:cantSplit/>
          <w:trHeight w:val="1266"/>
        </w:trPr>
        <w:tc>
          <w:tcPr>
            <w:tcW w:w="593" w:type="dxa"/>
            <w:vMerge/>
          </w:tcPr>
          <w:p w:rsidR="00B42BA9" w:rsidRDefault="00B42BA9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B42BA9" w:rsidRPr="00484E69" w:rsidRDefault="00B42BA9" w:rsidP="00BB7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негосударственных организаций социального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</w:t>
            </w:r>
            <w:r w:rsidR="00BB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количестве организаций социального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 всех форм собственности</w:t>
            </w:r>
          </w:p>
        </w:tc>
        <w:tc>
          <w:tcPr>
            <w:tcW w:w="1471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</w:tr>
      <w:tr w:rsidR="00B42BA9" w:rsidRPr="009907AB" w:rsidTr="00CF6E50">
        <w:trPr>
          <w:cantSplit/>
        </w:trPr>
        <w:tc>
          <w:tcPr>
            <w:tcW w:w="593" w:type="dxa"/>
            <w:vMerge w:val="restart"/>
          </w:tcPr>
          <w:p w:rsidR="00B42BA9" w:rsidRDefault="00B42BA9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4" w:type="dxa"/>
          </w:tcPr>
          <w:p w:rsidR="00B42BA9" w:rsidRDefault="002A6790" w:rsidP="00015A0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Отдельное мероприятие </w:t>
            </w:r>
            <w:r w:rsidR="00B42BA9" w:rsidRPr="00B42BA9">
              <w:rPr>
                <w:sz w:val="24"/>
                <w:szCs w:val="24"/>
              </w:rPr>
              <w:t>«Формирование условий для улучшения социально-экономического положения и качества жизни граждан старшего поколения»</w:t>
            </w:r>
          </w:p>
        </w:tc>
        <w:tc>
          <w:tcPr>
            <w:tcW w:w="1471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BA9" w:rsidRPr="009907AB" w:rsidTr="00CF6E50">
        <w:trPr>
          <w:cantSplit/>
        </w:trPr>
        <w:tc>
          <w:tcPr>
            <w:tcW w:w="593" w:type="dxa"/>
            <w:vMerge/>
          </w:tcPr>
          <w:p w:rsidR="00B42BA9" w:rsidRDefault="00B42BA9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B42BA9" w:rsidRPr="00AD076F" w:rsidRDefault="00B42BA9" w:rsidP="00B42BA9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граждан, получивших меры социальной поддержки, в общей численности граждан, обратившихся в учреждения социальной защиты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Кировской области </w:t>
            </w: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имеющих право на соответствующие меры социальной поддержки</w:t>
            </w:r>
          </w:p>
        </w:tc>
        <w:tc>
          <w:tcPr>
            <w:tcW w:w="1471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42BA9" w:rsidRPr="009907AB" w:rsidTr="00015A01">
        <w:trPr>
          <w:cantSplit/>
        </w:trPr>
        <w:tc>
          <w:tcPr>
            <w:tcW w:w="593" w:type="dxa"/>
            <w:vMerge/>
            <w:tcBorders>
              <w:bottom w:val="single" w:sz="4" w:space="0" w:color="auto"/>
            </w:tcBorders>
          </w:tcPr>
          <w:p w:rsidR="00B42BA9" w:rsidRDefault="00B42BA9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B42BA9" w:rsidRDefault="00B42BA9" w:rsidP="00B42BA9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775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сленность лиц в возрасте от 50</w:t>
            </w:r>
            <w:r w:rsidRPr="00775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и старше, а также лиц предпенсионного возраста, прошедших профессиональное обучение и дополнительное </w:t>
            </w:r>
            <w:r w:rsidRPr="00AA7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образование </w:t>
            </w:r>
            <w:r w:rsidR="00AA7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7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2019 году – граждан предпенсионного возраста)</w:t>
            </w:r>
          </w:p>
          <w:p w:rsidR="005C01EF" w:rsidRPr="008B0115" w:rsidRDefault="005C01EF" w:rsidP="00B42BA9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</w:tcPr>
          <w:p w:rsidR="00B42BA9" w:rsidRPr="008B0115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05" w:type="dxa"/>
          </w:tcPr>
          <w:p w:rsidR="00B42BA9" w:rsidRPr="008B0115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05" w:type="dxa"/>
          </w:tcPr>
          <w:p w:rsidR="00B42BA9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1205" w:type="dxa"/>
          </w:tcPr>
          <w:p w:rsidR="00B42BA9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1205" w:type="dxa"/>
          </w:tcPr>
          <w:p w:rsidR="00B42BA9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</w:t>
            </w:r>
          </w:p>
        </w:tc>
        <w:tc>
          <w:tcPr>
            <w:tcW w:w="1205" w:type="dxa"/>
          </w:tcPr>
          <w:p w:rsidR="00B42BA9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2646</w:t>
            </w:r>
          </w:p>
        </w:tc>
        <w:tc>
          <w:tcPr>
            <w:tcW w:w="1205" w:type="dxa"/>
          </w:tcPr>
          <w:p w:rsidR="00B42BA9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3179</w:t>
            </w:r>
          </w:p>
        </w:tc>
      </w:tr>
      <w:tr w:rsidR="00B42BA9" w:rsidRPr="009907AB" w:rsidTr="00CF6E50">
        <w:trPr>
          <w:cantSplit/>
        </w:trPr>
        <w:tc>
          <w:tcPr>
            <w:tcW w:w="593" w:type="dxa"/>
            <w:vMerge w:val="restart"/>
          </w:tcPr>
          <w:p w:rsidR="00B42BA9" w:rsidRDefault="00B42BA9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34" w:type="dxa"/>
          </w:tcPr>
          <w:p w:rsidR="00B42BA9" w:rsidRDefault="00B42BA9" w:rsidP="00B42BA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</w:t>
            </w:r>
            <w:r w:rsidRPr="009907AB">
              <w:rPr>
                <w:sz w:val="24"/>
                <w:szCs w:val="24"/>
              </w:rPr>
              <w:t xml:space="preserve"> «</w:t>
            </w:r>
            <w:r w:rsidRPr="00914D06">
              <w:rPr>
                <w:sz w:val="24"/>
                <w:szCs w:val="24"/>
              </w:rPr>
              <w:t>Создание системы долговременного ухода</w:t>
            </w:r>
            <w:r w:rsidRPr="009907AB">
              <w:rPr>
                <w:sz w:val="24"/>
                <w:szCs w:val="24"/>
              </w:rPr>
              <w:t>»</w:t>
            </w:r>
          </w:p>
        </w:tc>
        <w:tc>
          <w:tcPr>
            <w:tcW w:w="1471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BA9" w:rsidRPr="009907AB" w:rsidTr="00015A01">
        <w:trPr>
          <w:cantSplit/>
        </w:trPr>
        <w:tc>
          <w:tcPr>
            <w:tcW w:w="593" w:type="dxa"/>
            <w:vMerge/>
          </w:tcPr>
          <w:p w:rsidR="00B42BA9" w:rsidRDefault="00B42BA9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B42BA9" w:rsidRPr="002A6790" w:rsidRDefault="00B42BA9" w:rsidP="002A6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старше трудоспособного возраста и инвалидов, получивших услуги в рамках стационарозамещающих</w:t>
            </w:r>
          </w:p>
          <w:p w:rsidR="00B42BA9" w:rsidRPr="00D11AD5" w:rsidRDefault="00B42BA9" w:rsidP="002A6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90">
              <w:rPr>
                <w:rFonts w:ascii="Times New Roman" w:hAnsi="Times New Roman" w:cs="Times New Roman"/>
                <w:sz w:val="24"/>
                <w:szCs w:val="24"/>
              </w:rPr>
              <w:t>технологий, в общем количестве граждан старше трудоспособного возраста и</w:t>
            </w:r>
            <w:r w:rsidR="002A6790" w:rsidRPr="002A6790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получивших социальные услуги во всех формах социального обслуживания</w:t>
            </w:r>
          </w:p>
        </w:tc>
        <w:tc>
          <w:tcPr>
            <w:tcW w:w="1471" w:type="dxa"/>
          </w:tcPr>
          <w:p w:rsidR="00B42BA9" w:rsidRPr="009907AB" w:rsidRDefault="00B42BA9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05" w:type="dxa"/>
          </w:tcPr>
          <w:p w:rsidR="00B42BA9" w:rsidRPr="009907AB" w:rsidRDefault="00B42BA9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05" w:type="dxa"/>
          </w:tcPr>
          <w:p w:rsidR="00B42BA9" w:rsidRPr="009907AB" w:rsidRDefault="00B42BA9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</w:tcPr>
          <w:p w:rsidR="00B42BA9" w:rsidRPr="009907AB" w:rsidRDefault="00B42BA9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</w:tcPr>
          <w:p w:rsidR="00B42BA9" w:rsidRPr="009907AB" w:rsidRDefault="00B42BA9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</w:tcPr>
          <w:p w:rsidR="00B42BA9" w:rsidRPr="009907AB" w:rsidRDefault="00B42BA9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</w:tcPr>
          <w:p w:rsidR="00B42BA9" w:rsidRPr="009907AB" w:rsidRDefault="00B42BA9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7120D" w:rsidRDefault="00B7120D" w:rsidP="00B7120D">
      <w:pPr>
        <w:pStyle w:val="ConsPlusTitle"/>
        <w:spacing w:after="2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E0EAC" w:rsidRDefault="002F2FDD" w:rsidP="00B7120D">
      <w:pPr>
        <w:pStyle w:val="ConsPlusTitle"/>
        <w:spacing w:after="24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</w:t>
      </w:r>
    </w:p>
    <w:p w:rsidR="00B7120D" w:rsidRDefault="00B7120D" w:rsidP="00B712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5FF" w:rsidRDefault="00A415FF"/>
    <w:sectPr w:rsidR="00A415FF" w:rsidSect="00BB72BE">
      <w:headerReference w:type="default" r:id="rId7"/>
      <w:headerReference w:type="first" r:id="rId8"/>
      <w:pgSz w:w="16838" w:h="11905" w:orient="landscape"/>
      <w:pgMar w:top="1274" w:right="1134" w:bottom="850" w:left="1134" w:header="284" w:footer="0" w:gutter="0"/>
      <w:pgNumType w:start="1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2C" w:rsidRDefault="00751C2C" w:rsidP="00B7120D">
      <w:pPr>
        <w:spacing w:after="0" w:line="240" w:lineRule="auto"/>
      </w:pPr>
      <w:r>
        <w:separator/>
      </w:r>
    </w:p>
  </w:endnote>
  <w:endnote w:type="continuationSeparator" w:id="0">
    <w:p w:rsidR="00751C2C" w:rsidRDefault="00751C2C" w:rsidP="00B7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2C" w:rsidRDefault="00751C2C" w:rsidP="00B7120D">
      <w:pPr>
        <w:spacing w:after="0" w:line="240" w:lineRule="auto"/>
      </w:pPr>
      <w:r>
        <w:separator/>
      </w:r>
    </w:p>
  </w:footnote>
  <w:footnote w:type="continuationSeparator" w:id="0">
    <w:p w:rsidR="00751C2C" w:rsidRDefault="00751C2C" w:rsidP="00B7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44211"/>
      <w:docPartObj>
        <w:docPartGallery w:val="Page Numbers (Top of Page)"/>
        <w:docPartUnique/>
      </w:docPartObj>
    </w:sdtPr>
    <w:sdtEndPr/>
    <w:sdtContent>
      <w:p w:rsidR="00DE4CC4" w:rsidRDefault="009B6E1C">
        <w:pPr>
          <w:pStyle w:val="a4"/>
          <w:jc w:val="center"/>
        </w:pPr>
        <w:r>
          <w:fldChar w:fldCharType="begin"/>
        </w:r>
        <w:r w:rsidR="00DE4CC4">
          <w:instrText>PAGE   \* MERGEFORMAT</w:instrText>
        </w:r>
        <w:r>
          <w:fldChar w:fldCharType="separate"/>
        </w:r>
        <w:r w:rsidR="00307461">
          <w:rPr>
            <w:noProof/>
          </w:rPr>
          <w:t>14</w:t>
        </w:r>
        <w:r>
          <w:fldChar w:fldCharType="end"/>
        </w:r>
      </w:p>
    </w:sdtContent>
  </w:sdt>
  <w:p w:rsidR="00DE4CC4" w:rsidRDefault="00BB72BE" w:rsidP="00BB72BE">
    <w:pPr>
      <w:pStyle w:val="a4"/>
      <w:tabs>
        <w:tab w:val="clear" w:pos="4677"/>
        <w:tab w:val="clear" w:pos="9355"/>
        <w:tab w:val="left" w:pos="29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471999"/>
      <w:docPartObj>
        <w:docPartGallery w:val="Page Numbers (Top of Page)"/>
        <w:docPartUnique/>
      </w:docPartObj>
    </w:sdtPr>
    <w:sdtEndPr/>
    <w:sdtContent>
      <w:p w:rsidR="00DE4CC4" w:rsidRDefault="009B6E1C">
        <w:pPr>
          <w:pStyle w:val="a4"/>
          <w:jc w:val="center"/>
        </w:pPr>
        <w:r>
          <w:fldChar w:fldCharType="begin"/>
        </w:r>
        <w:r w:rsidR="00DE4CC4">
          <w:instrText>PAGE   \* MERGEFORMAT</w:instrText>
        </w:r>
        <w:r>
          <w:fldChar w:fldCharType="separate"/>
        </w:r>
        <w:r w:rsidR="00307461">
          <w:rPr>
            <w:noProof/>
          </w:rPr>
          <w:t>13</w:t>
        </w:r>
        <w:r>
          <w:fldChar w:fldCharType="end"/>
        </w:r>
      </w:p>
    </w:sdtContent>
  </w:sdt>
  <w:p w:rsidR="00DE4CC4" w:rsidRDefault="00DE4CC4" w:rsidP="00B7120D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0D"/>
    <w:rsid w:val="00015A01"/>
    <w:rsid w:val="000B39AE"/>
    <w:rsid w:val="001C07F1"/>
    <w:rsid w:val="002A27B8"/>
    <w:rsid w:val="002A6790"/>
    <w:rsid w:val="002F2FDD"/>
    <w:rsid w:val="00307461"/>
    <w:rsid w:val="00484B6B"/>
    <w:rsid w:val="0048697F"/>
    <w:rsid w:val="004E6273"/>
    <w:rsid w:val="0054108A"/>
    <w:rsid w:val="0059659F"/>
    <w:rsid w:val="005C01EF"/>
    <w:rsid w:val="005E0394"/>
    <w:rsid w:val="005E0EAC"/>
    <w:rsid w:val="00751C2C"/>
    <w:rsid w:val="00775D91"/>
    <w:rsid w:val="00835339"/>
    <w:rsid w:val="00843301"/>
    <w:rsid w:val="009B6E1C"/>
    <w:rsid w:val="00A415FF"/>
    <w:rsid w:val="00A670B0"/>
    <w:rsid w:val="00AA7084"/>
    <w:rsid w:val="00B33D9A"/>
    <w:rsid w:val="00B42BA9"/>
    <w:rsid w:val="00B7120D"/>
    <w:rsid w:val="00B74690"/>
    <w:rsid w:val="00BB72BE"/>
    <w:rsid w:val="00C1153B"/>
    <w:rsid w:val="00CA7DB6"/>
    <w:rsid w:val="00CF6E50"/>
    <w:rsid w:val="00DE4CC4"/>
    <w:rsid w:val="00E86158"/>
    <w:rsid w:val="00E91558"/>
    <w:rsid w:val="00F2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7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120D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71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712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7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120D"/>
  </w:style>
  <w:style w:type="paragraph" w:styleId="a6">
    <w:name w:val="footer"/>
    <w:basedOn w:val="a"/>
    <w:link w:val="a7"/>
    <w:uiPriority w:val="99"/>
    <w:unhideWhenUsed/>
    <w:rsid w:val="00B7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120D"/>
  </w:style>
  <w:style w:type="paragraph" w:styleId="a8">
    <w:name w:val="Balloon Text"/>
    <w:basedOn w:val="a"/>
    <w:link w:val="a9"/>
    <w:uiPriority w:val="99"/>
    <w:semiHidden/>
    <w:unhideWhenUsed/>
    <w:rsid w:val="005E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7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120D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71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712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7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120D"/>
  </w:style>
  <w:style w:type="paragraph" w:styleId="a6">
    <w:name w:val="footer"/>
    <w:basedOn w:val="a"/>
    <w:link w:val="a7"/>
    <w:uiPriority w:val="99"/>
    <w:unhideWhenUsed/>
    <w:rsid w:val="00B7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120D"/>
  </w:style>
  <w:style w:type="paragraph" w:styleId="a8">
    <w:name w:val="Balloon Text"/>
    <w:basedOn w:val="a"/>
    <w:link w:val="a9"/>
    <w:uiPriority w:val="99"/>
    <w:semiHidden/>
    <w:unhideWhenUsed/>
    <w:rsid w:val="005E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</dc:creator>
  <cp:lastModifiedBy>stav</cp:lastModifiedBy>
  <cp:revision>2</cp:revision>
  <cp:lastPrinted>2019-12-12T14:07:00Z</cp:lastPrinted>
  <dcterms:created xsi:type="dcterms:W3CDTF">2019-12-12T14:41:00Z</dcterms:created>
  <dcterms:modified xsi:type="dcterms:W3CDTF">2019-12-12T14:41:00Z</dcterms:modified>
</cp:coreProperties>
</file>